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4872" w14:textId="6FADC057" w:rsidR="00720D9A" w:rsidRDefault="00681077" w:rsidP="00EA77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Obrazloženje rashoda i izdataka Posebnog dijela</w:t>
      </w:r>
      <w:r w:rsidR="00EA770A">
        <w:rPr>
          <w:rFonts w:ascii="Times New Roman" w:eastAsia="Times New Roman" w:hAnsi="Times New Roman" w:cs="Times New Roman"/>
          <w:b/>
          <w:sz w:val="24"/>
        </w:rPr>
        <w:t xml:space="preserve"> financijskog plana </w:t>
      </w:r>
      <w:r>
        <w:rPr>
          <w:rFonts w:ascii="Times New Roman" w:eastAsia="Times New Roman" w:hAnsi="Times New Roman" w:cs="Times New Roman"/>
          <w:b/>
          <w:sz w:val="24"/>
        </w:rPr>
        <w:t>prema programima, aktivnostima i projektima</w:t>
      </w:r>
      <w:r w:rsidR="00F23C3E">
        <w:rPr>
          <w:rFonts w:ascii="Times New Roman" w:eastAsia="Times New Roman" w:hAnsi="Times New Roman" w:cs="Times New Roman"/>
          <w:b/>
          <w:sz w:val="24"/>
        </w:rPr>
        <w:t xml:space="preserve"> za 202</w:t>
      </w:r>
      <w:r w:rsidR="005D443A">
        <w:rPr>
          <w:rFonts w:ascii="Times New Roman" w:eastAsia="Times New Roman" w:hAnsi="Times New Roman" w:cs="Times New Roman"/>
          <w:b/>
          <w:sz w:val="24"/>
        </w:rPr>
        <w:t>5</w:t>
      </w:r>
      <w:r w:rsidR="00F23C3E">
        <w:rPr>
          <w:rFonts w:ascii="Times New Roman" w:eastAsia="Times New Roman" w:hAnsi="Times New Roman" w:cs="Times New Roman"/>
          <w:b/>
          <w:sz w:val="24"/>
        </w:rPr>
        <w:t>.</w:t>
      </w:r>
      <w:r w:rsidR="006A3D78">
        <w:rPr>
          <w:rFonts w:ascii="Times New Roman" w:eastAsia="Times New Roman" w:hAnsi="Times New Roman" w:cs="Times New Roman"/>
          <w:b/>
          <w:sz w:val="24"/>
        </w:rPr>
        <w:t>g.</w:t>
      </w:r>
    </w:p>
    <w:p w14:paraId="7BB332AC" w14:textId="77777777" w:rsidR="00720D9A" w:rsidRDefault="00720D9A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ABFAF4" w14:textId="77777777" w:rsidR="00720D9A" w:rsidRDefault="00720D9A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C72FE4" w14:textId="130AF9A0" w:rsidR="00720D9A" w:rsidRDefault="00681077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Program 1057 PREDŠKOLSKI ODGOJ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C844EF">
        <w:rPr>
          <w:rFonts w:ascii="Times New Roman" w:eastAsia="Times New Roman" w:hAnsi="Times New Roman" w:cs="Times New Roman"/>
          <w:b/>
          <w:sz w:val="24"/>
        </w:rPr>
        <w:t>5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C844EF">
        <w:rPr>
          <w:rFonts w:ascii="Times New Roman" w:eastAsia="Times New Roman" w:hAnsi="Times New Roman" w:cs="Times New Roman"/>
          <w:b/>
          <w:sz w:val="24"/>
        </w:rPr>
        <w:t>881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C844EF">
        <w:rPr>
          <w:rFonts w:ascii="Times New Roman" w:eastAsia="Times New Roman" w:hAnsi="Times New Roman" w:cs="Times New Roman"/>
          <w:b/>
          <w:sz w:val="24"/>
        </w:rPr>
        <w:t>388</w:t>
      </w:r>
      <w:r w:rsidR="006A3D78">
        <w:rPr>
          <w:rFonts w:ascii="Times New Roman" w:eastAsia="Times New Roman" w:hAnsi="Times New Roman" w:cs="Times New Roman"/>
          <w:b/>
          <w:sz w:val="24"/>
        </w:rPr>
        <w:t>,00 EUR</w:t>
      </w:r>
    </w:p>
    <w:p w14:paraId="5DCA3756" w14:textId="77777777" w:rsidR="006A3D78" w:rsidRDefault="006A3D78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DD33CDA" w14:textId="3278C27E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Zakonska osnova programa:</w:t>
      </w:r>
    </w:p>
    <w:p w14:paraId="1BD23DC8" w14:textId="34A20B42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Zakon o ustanovama (</w:t>
      </w:r>
      <w:r w:rsidR="00EA770A">
        <w:rPr>
          <w:rFonts w:ascii="Times New Roman" w:eastAsia="Times New Roman" w:hAnsi="Times New Roman" w:cs="Times New Roman"/>
          <w:sz w:val="24"/>
        </w:rPr>
        <w:t xml:space="preserve">„Narodne novine“, </w:t>
      </w:r>
      <w:proofErr w:type="spellStart"/>
      <w:r w:rsidR="00EA770A">
        <w:rPr>
          <w:rFonts w:ascii="Times New Roman" w:eastAsia="Times New Roman" w:hAnsi="Times New Roman" w:cs="Times New Roman"/>
          <w:sz w:val="24"/>
        </w:rPr>
        <w:t>br</w:t>
      </w:r>
      <w:proofErr w:type="spellEnd"/>
      <w:r w:rsidR="00EA770A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76/93,</w:t>
      </w:r>
      <w:r w:rsidR="00EA77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29/97,</w:t>
      </w:r>
      <w:r w:rsidR="00EA77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47/99,</w:t>
      </w:r>
      <w:r w:rsidR="00EA77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35/08</w:t>
      </w:r>
      <w:r w:rsidR="001F541A">
        <w:rPr>
          <w:rFonts w:ascii="Times New Roman" w:eastAsia="Times New Roman" w:hAnsi="Times New Roman" w:cs="Times New Roman"/>
          <w:sz w:val="24"/>
        </w:rPr>
        <w:t>,</w:t>
      </w:r>
      <w:r w:rsidR="00EA770A">
        <w:rPr>
          <w:rFonts w:ascii="Times New Roman" w:eastAsia="Times New Roman" w:hAnsi="Times New Roman" w:cs="Times New Roman"/>
          <w:sz w:val="24"/>
        </w:rPr>
        <w:t xml:space="preserve"> </w:t>
      </w:r>
      <w:r w:rsidR="001F541A">
        <w:rPr>
          <w:rFonts w:ascii="Times New Roman" w:eastAsia="Times New Roman" w:hAnsi="Times New Roman" w:cs="Times New Roman"/>
          <w:sz w:val="24"/>
        </w:rPr>
        <w:t>127/19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6B98D92D" w14:textId="3DBA3DB5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Zakon o predškolskom odgoju i obrazovanju (</w:t>
      </w:r>
      <w:r w:rsidR="00EA770A">
        <w:rPr>
          <w:rFonts w:ascii="Times New Roman" w:eastAsia="Times New Roman" w:hAnsi="Times New Roman" w:cs="Times New Roman"/>
          <w:sz w:val="24"/>
        </w:rPr>
        <w:t xml:space="preserve">„Narodne novine“, </w:t>
      </w:r>
      <w:proofErr w:type="spellStart"/>
      <w:r w:rsidR="00EA770A">
        <w:rPr>
          <w:rFonts w:ascii="Times New Roman" w:eastAsia="Times New Roman" w:hAnsi="Times New Roman" w:cs="Times New Roman"/>
          <w:sz w:val="24"/>
        </w:rPr>
        <w:t>br</w:t>
      </w:r>
      <w:proofErr w:type="spellEnd"/>
      <w:r w:rsidR="00EA770A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10/97, 107/07, 94/13</w:t>
      </w:r>
      <w:r w:rsidR="001F541A">
        <w:rPr>
          <w:rFonts w:ascii="Times New Roman" w:eastAsia="Times New Roman" w:hAnsi="Times New Roman" w:cs="Times New Roman"/>
          <w:sz w:val="24"/>
        </w:rPr>
        <w:t>,</w:t>
      </w:r>
      <w:r w:rsidR="00EA770A">
        <w:rPr>
          <w:rFonts w:ascii="Times New Roman" w:eastAsia="Times New Roman" w:hAnsi="Times New Roman" w:cs="Times New Roman"/>
          <w:sz w:val="24"/>
        </w:rPr>
        <w:t xml:space="preserve"> </w:t>
      </w:r>
      <w:r w:rsidR="001F541A">
        <w:rPr>
          <w:rFonts w:ascii="Times New Roman" w:eastAsia="Times New Roman" w:hAnsi="Times New Roman" w:cs="Times New Roman"/>
          <w:sz w:val="24"/>
        </w:rPr>
        <w:t>98/19</w:t>
      </w:r>
      <w:r w:rsidR="00C844EF">
        <w:rPr>
          <w:rFonts w:ascii="Times New Roman" w:eastAsia="Times New Roman" w:hAnsi="Times New Roman" w:cs="Times New Roman"/>
          <w:sz w:val="24"/>
        </w:rPr>
        <w:t xml:space="preserve">, </w:t>
      </w:r>
      <w:r w:rsidR="00C11C35">
        <w:rPr>
          <w:rFonts w:ascii="Times New Roman" w:eastAsia="Times New Roman" w:hAnsi="Times New Roman" w:cs="Times New Roman"/>
          <w:sz w:val="24"/>
        </w:rPr>
        <w:t>57/22, 101/23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61D0840A" w14:textId="469F9B16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Državni pedagoški standard  predškolskog odgoja i obrazovanja (</w:t>
      </w:r>
      <w:r w:rsidR="00EA770A">
        <w:rPr>
          <w:rFonts w:ascii="Times New Roman" w:eastAsia="Times New Roman" w:hAnsi="Times New Roman" w:cs="Times New Roman"/>
          <w:sz w:val="24"/>
        </w:rPr>
        <w:t xml:space="preserve">„Narodne novine“, </w:t>
      </w:r>
      <w:proofErr w:type="spellStart"/>
      <w:r w:rsidR="00EA770A">
        <w:rPr>
          <w:rFonts w:ascii="Times New Roman" w:eastAsia="Times New Roman" w:hAnsi="Times New Roman" w:cs="Times New Roman"/>
          <w:sz w:val="24"/>
        </w:rPr>
        <w:t>br</w:t>
      </w:r>
      <w:proofErr w:type="spellEnd"/>
      <w:r w:rsidR="00EA770A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63/08)</w:t>
      </w:r>
    </w:p>
    <w:p w14:paraId="176654AB" w14:textId="215EE589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Zakon o proračunu (</w:t>
      </w:r>
      <w:r w:rsidR="00EA770A">
        <w:rPr>
          <w:rFonts w:ascii="Times New Roman" w:eastAsia="Times New Roman" w:hAnsi="Times New Roman" w:cs="Times New Roman"/>
          <w:sz w:val="24"/>
        </w:rPr>
        <w:t xml:space="preserve">„Narodne novine“, </w:t>
      </w:r>
      <w:proofErr w:type="spellStart"/>
      <w:r w:rsidR="00EA770A">
        <w:rPr>
          <w:rFonts w:ascii="Times New Roman" w:eastAsia="Times New Roman" w:hAnsi="Times New Roman" w:cs="Times New Roman"/>
          <w:sz w:val="24"/>
        </w:rPr>
        <w:t>br</w:t>
      </w:r>
      <w:proofErr w:type="spellEnd"/>
      <w:r w:rsidR="00EA770A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87/08, 136/12, 15/15)</w:t>
      </w:r>
    </w:p>
    <w:p w14:paraId="50987430" w14:textId="03AE30DB" w:rsidR="00042140" w:rsidRDefault="0004214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9CAD6BF" w14:textId="30E6ADE7" w:rsidR="00B24C71" w:rsidRDefault="00042140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Programi koji se p</w:t>
      </w:r>
      <w:r w:rsidR="006A3D78">
        <w:rPr>
          <w:rFonts w:ascii="Times New Roman" w:eastAsia="Times New Roman" w:hAnsi="Times New Roman" w:cs="Times New Roman"/>
          <w:sz w:val="24"/>
        </w:rPr>
        <w:t xml:space="preserve">laniraju provoditi </w:t>
      </w:r>
      <w:r>
        <w:rPr>
          <w:rFonts w:ascii="Times New Roman" w:eastAsia="Times New Roman" w:hAnsi="Times New Roman" w:cs="Times New Roman"/>
          <w:sz w:val="24"/>
        </w:rPr>
        <w:t xml:space="preserve"> u Dječjem vrtiću „Slavuj“:</w:t>
      </w:r>
    </w:p>
    <w:p w14:paraId="193E239F" w14:textId="31D836CA" w:rsidR="00B24C71" w:rsidRDefault="00B24C71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B63A9">
        <w:rPr>
          <w:rFonts w:ascii="Times New Roman" w:eastAsia="Times New Roman" w:hAnsi="Times New Roman" w:cs="Times New Roman"/>
          <w:sz w:val="24"/>
        </w:rPr>
        <w:t>Redoviti cjelodnevni program za djecu u dobi od jedne godine života do polaska u osnovnu školu</w:t>
      </w:r>
    </w:p>
    <w:p w14:paraId="641EE115" w14:textId="1CAA50D6" w:rsidR="00042140" w:rsidRDefault="00B24C71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B63A9">
        <w:rPr>
          <w:rFonts w:ascii="Times New Roman" w:eastAsia="Times New Roman" w:hAnsi="Times New Roman" w:cs="Times New Roman"/>
          <w:sz w:val="24"/>
        </w:rPr>
        <w:t>Redoviti posebni cjelodnevni program ranog učenja engleskog jezika</w:t>
      </w:r>
    </w:p>
    <w:p w14:paraId="4CEBD405" w14:textId="0D6A0804" w:rsidR="006A3D78" w:rsidRDefault="006A3D78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Redoviti posebni cjelodnevni program ranog učenja njemačkog jezika</w:t>
      </w:r>
    </w:p>
    <w:p w14:paraId="03ED7A40" w14:textId="3A80FB00" w:rsidR="00441251" w:rsidRDefault="00441251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B63A9">
        <w:rPr>
          <w:rFonts w:ascii="Times New Roman" w:eastAsia="Times New Roman" w:hAnsi="Times New Roman" w:cs="Times New Roman"/>
          <w:sz w:val="24"/>
        </w:rPr>
        <w:t>Redoviti alternativni cjelodnevni</w:t>
      </w:r>
      <w:r>
        <w:rPr>
          <w:rFonts w:ascii="Times New Roman" w:eastAsia="Times New Roman" w:hAnsi="Times New Roman" w:cs="Times New Roman"/>
          <w:sz w:val="24"/>
        </w:rPr>
        <w:t xml:space="preserve"> program Montessori</w:t>
      </w:r>
    </w:p>
    <w:p w14:paraId="3CB29020" w14:textId="1081E87D" w:rsidR="00441251" w:rsidRDefault="00441251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B63A9">
        <w:rPr>
          <w:rFonts w:ascii="Times New Roman" w:eastAsia="Times New Roman" w:hAnsi="Times New Roman" w:cs="Times New Roman"/>
          <w:sz w:val="24"/>
        </w:rPr>
        <w:t>Redoviti cjelodnevni program obogaćen sadržajima tjelesne i zdravstvene kulture i sporta za djecu od 4 godine do polaska u osnovnu školu</w:t>
      </w:r>
    </w:p>
    <w:p w14:paraId="4D5A8485" w14:textId="7B765A7E" w:rsidR="00B24C71" w:rsidRPr="00B24C71" w:rsidRDefault="00B24C71" w:rsidP="0004214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Program </w:t>
      </w:r>
      <w:proofErr w:type="spellStart"/>
      <w:r>
        <w:rPr>
          <w:rFonts w:ascii="Times New Roman" w:eastAsia="Times New Roman" w:hAnsi="Times New Roman" w:cs="Times New Roman"/>
          <w:sz w:val="24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djecu – polaznike </w:t>
      </w:r>
      <w:r w:rsidR="00FB63A9">
        <w:rPr>
          <w:rFonts w:ascii="Times New Roman" w:eastAsia="Times New Roman" w:hAnsi="Times New Roman" w:cs="Times New Roman"/>
          <w:sz w:val="24"/>
        </w:rPr>
        <w:t xml:space="preserve">redovitog cjelodnevnog programa </w:t>
      </w:r>
    </w:p>
    <w:p w14:paraId="2BF50539" w14:textId="4E2975F9" w:rsidR="00441251" w:rsidRPr="00042140" w:rsidRDefault="00B24C71" w:rsidP="000421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Kraći program </w:t>
      </w:r>
      <w:proofErr w:type="spellStart"/>
      <w:r>
        <w:rPr>
          <w:rFonts w:ascii="Times New Roman" w:eastAsia="Times New Roman" w:hAnsi="Times New Roman" w:cs="Times New Roman"/>
        </w:rPr>
        <w:t>predškole</w:t>
      </w:r>
      <w:proofErr w:type="spellEnd"/>
      <w:r w:rsidR="00FB63A9">
        <w:rPr>
          <w:rFonts w:ascii="Times New Roman" w:eastAsia="Times New Roman" w:hAnsi="Times New Roman" w:cs="Times New Roman"/>
        </w:rPr>
        <w:t xml:space="preserve"> – za djecu koja nisu uključena u redoviti program</w:t>
      </w:r>
    </w:p>
    <w:p w14:paraId="18EA44D6" w14:textId="6B3B479E" w:rsidR="00042140" w:rsidRPr="00282D19" w:rsidRDefault="00B24C71" w:rsidP="000421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Kraći program – rano učenje engleskog jezika udruge Naučimo puno</w:t>
      </w:r>
    </w:p>
    <w:p w14:paraId="19586A8E" w14:textId="01FE8E5B" w:rsidR="00B24C71" w:rsidRPr="00282D19" w:rsidRDefault="00B24C71" w:rsidP="000421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Kraći program – rano učenje njemačkog jezika udruge </w:t>
      </w:r>
      <w:r w:rsidR="00C11C35">
        <w:rPr>
          <w:rFonts w:ascii="Times New Roman" w:eastAsia="Times New Roman" w:hAnsi="Times New Roman" w:cs="Times New Roman"/>
          <w:sz w:val="24"/>
          <w:szCs w:val="24"/>
        </w:rPr>
        <w:t>Ulica znanja</w:t>
      </w:r>
    </w:p>
    <w:p w14:paraId="384E9B0F" w14:textId="5163DDAC" w:rsidR="00042140" w:rsidRDefault="003A11C3" w:rsidP="00042140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Pr="00687208">
        <w:rPr>
          <w:rFonts w:ascii="Times New Roman" w:eastAsia="Times New Roman" w:hAnsi="Times New Roman" w:cs="Times New Roman"/>
          <w:sz w:val="24"/>
          <w:szCs w:val="24"/>
        </w:rPr>
        <w:t>Kraći program dramsko -scenski DV „Slavuj</w:t>
      </w:r>
      <w:r>
        <w:rPr>
          <w:rFonts w:eastAsia="Times New Roman" w:cstheme="minorHAnsi"/>
        </w:rPr>
        <w:t>“</w:t>
      </w:r>
    </w:p>
    <w:p w14:paraId="275DC47E" w14:textId="506255EB" w:rsidR="00687208" w:rsidRPr="00687208" w:rsidRDefault="00687208" w:rsidP="000421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208">
        <w:rPr>
          <w:rFonts w:ascii="Times New Roman" w:eastAsia="Times New Roman" w:hAnsi="Times New Roman" w:cs="Times New Roman"/>
          <w:sz w:val="24"/>
          <w:szCs w:val="24"/>
        </w:rPr>
        <w:t>- Program za darovitu djecu DV „Slavuj“</w:t>
      </w:r>
    </w:p>
    <w:p w14:paraId="355AF17D" w14:textId="77777777" w:rsidR="00687208" w:rsidRDefault="00687208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7B0C5A6D" w14:textId="5AE8F063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Pokazatelji uspješnosti rezultata:</w:t>
      </w:r>
    </w:p>
    <w:p w14:paraId="23F600E9" w14:textId="77777777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prilagodba broja upisane djece prema kriterijima Državnog pedagoškog standarda </w:t>
      </w:r>
    </w:p>
    <w:p w14:paraId="2F8DA11E" w14:textId="77777777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broj korisnika dodatnih programa</w:t>
      </w:r>
    </w:p>
    <w:p w14:paraId="08E421D8" w14:textId="77777777" w:rsidR="00720D9A" w:rsidRDefault="00720D9A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2F31251" w14:textId="77777777" w:rsidR="00720D9A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Dječji vrtić „Slavuj“ planira sljedeće rashode prema aktivnostima i projektima:</w:t>
      </w:r>
    </w:p>
    <w:p w14:paraId="321285C4" w14:textId="568158AC" w:rsidR="00720D9A" w:rsidRDefault="00681077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Aktivnost A105704 Odgojno administrativno i tehničko osoblje </w:t>
      </w:r>
      <w:r w:rsidR="002B3F8F">
        <w:rPr>
          <w:rFonts w:ascii="Times New Roman" w:eastAsia="Times New Roman" w:hAnsi="Times New Roman" w:cs="Times New Roman"/>
          <w:b/>
          <w:sz w:val="24"/>
        </w:rPr>
        <w:t>5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2B3F8F">
        <w:rPr>
          <w:rFonts w:ascii="Times New Roman" w:eastAsia="Times New Roman" w:hAnsi="Times New Roman" w:cs="Times New Roman"/>
          <w:b/>
          <w:sz w:val="24"/>
        </w:rPr>
        <w:t>074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2B3F8F">
        <w:rPr>
          <w:rFonts w:ascii="Times New Roman" w:eastAsia="Times New Roman" w:hAnsi="Times New Roman" w:cs="Times New Roman"/>
          <w:b/>
          <w:sz w:val="24"/>
        </w:rPr>
        <w:t>073</w:t>
      </w:r>
      <w:r w:rsidR="006A3D78">
        <w:rPr>
          <w:rFonts w:ascii="Times New Roman" w:eastAsia="Times New Roman" w:hAnsi="Times New Roman" w:cs="Times New Roman"/>
          <w:b/>
          <w:sz w:val="24"/>
        </w:rPr>
        <w:t xml:space="preserve">,00 </w:t>
      </w:r>
      <w:proofErr w:type="spellStart"/>
      <w:r w:rsidR="006A3D78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</w:p>
    <w:p w14:paraId="7679AF73" w14:textId="319EBE69" w:rsidR="00720D9A" w:rsidRDefault="00EA770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202</w:t>
      </w:r>
      <w:r w:rsidR="002B3F8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.g. unutar ove aktivnosti planirani su rashodi za plaće, doprinose na plaću, ostala materijalna prava, naknade za prijevoz</w:t>
      </w:r>
      <w:r w:rsidR="00441251">
        <w:rPr>
          <w:rFonts w:ascii="Times New Roman" w:eastAsia="Times New Roman" w:hAnsi="Times New Roman" w:cs="Times New Roman"/>
          <w:sz w:val="24"/>
        </w:rPr>
        <w:t xml:space="preserve"> za </w:t>
      </w:r>
      <w:r w:rsidR="006A3D78">
        <w:rPr>
          <w:rFonts w:ascii="Times New Roman" w:eastAsia="Times New Roman" w:hAnsi="Times New Roman" w:cs="Times New Roman"/>
          <w:sz w:val="24"/>
        </w:rPr>
        <w:t>1</w:t>
      </w:r>
      <w:r w:rsidR="002B3F8F">
        <w:rPr>
          <w:rFonts w:ascii="Times New Roman" w:eastAsia="Times New Roman" w:hAnsi="Times New Roman" w:cs="Times New Roman"/>
          <w:sz w:val="24"/>
        </w:rPr>
        <w:t>42</w:t>
      </w:r>
      <w:r w:rsidR="00F24DFB">
        <w:rPr>
          <w:rFonts w:ascii="Times New Roman" w:eastAsia="Times New Roman" w:hAnsi="Times New Roman" w:cs="Times New Roman"/>
          <w:sz w:val="24"/>
        </w:rPr>
        <w:t xml:space="preserve"> djelatnika</w:t>
      </w:r>
      <w:r w:rsidR="006A3D78">
        <w:rPr>
          <w:rFonts w:ascii="Times New Roman" w:eastAsia="Times New Roman" w:hAnsi="Times New Roman" w:cs="Times New Roman"/>
          <w:sz w:val="24"/>
        </w:rPr>
        <w:t>.</w:t>
      </w:r>
    </w:p>
    <w:p w14:paraId="35890297" w14:textId="2A3FACC9" w:rsidR="00612F88" w:rsidRDefault="00612F8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Zbog proširenja smještajnih kapaciteta povećani su rashodi za materijal i energiju, didaktiku za odgojne skupine, sitan inventar za opremanje kuhinje, soba dnevnog boravka, dvorane, ureda, sanitarnog čvora, za nabavu tekstilne pozama</w:t>
      </w:r>
      <w:r w:rsidR="00D93933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terije (posteljina, podlošci, stolnjaci, krpe), za ener</w:t>
      </w:r>
      <w:r w:rsidR="00F24DFB">
        <w:rPr>
          <w:rFonts w:ascii="Times New Roman" w:eastAsia="Times New Roman" w:hAnsi="Times New Roman" w:cs="Times New Roman"/>
          <w:sz w:val="24"/>
        </w:rPr>
        <w:t>giju.</w:t>
      </w:r>
    </w:p>
    <w:p w14:paraId="65F9754A" w14:textId="75FE7574" w:rsidR="00612F88" w:rsidRDefault="00612F8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tekućih i investicijskih radova planirana sredstva namijenjena su za redovito održavanje sva četiri objekta (popravci, održavanje</w:t>
      </w:r>
      <w:r w:rsidR="004457FB">
        <w:rPr>
          <w:rFonts w:ascii="Times New Roman" w:eastAsia="Times New Roman" w:hAnsi="Times New Roman" w:cs="Times New Roman"/>
          <w:sz w:val="24"/>
        </w:rPr>
        <w:t xml:space="preserve">, </w:t>
      </w:r>
      <w:r w:rsidR="00EB14D0">
        <w:rPr>
          <w:rFonts w:ascii="Times New Roman" w:eastAsia="Times New Roman" w:hAnsi="Times New Roman" w:cs="Times New Roman"/>
          <w:sz w:val="24"/>
        </w:rPr>
        <w:t xml:space="preserve">adaptacija i </w:t>
      </w:r>
      <w:r w:rsidR="004457FB">
        <w:rPr>
          <w:rFonts w:ascii="Times New Roman" w:eastAsia="Times New Roman" w:hAnsi="Times New Roman" w:cs="Times New Roman"/>
          <w:sz w:val="24"/>
        </w:rPr>
        <w:t>sanacija</w:t>
      </w:r>
      <w:r w:rsidR="006A3D78">
        <w:rPr>
          <w:rFonts w:ascii="Times New Roman" w:eastAsia="Times New Roman" w:hAnsi="Times New Roman" w:cs="Times New Roman"/>
          <w:sz w:val="24"/>
        </w:rPr>
        <w:t>, ličenje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3B12CC6F" w14:textId="77777777" w:rsidR="00273EBD" w:rsidRDefault="00F24D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Znatan dio rashoda  odnosi se na </w:t>
      </w:r>
      <w:r w:rsidR="00273EBD">
        <w:rPr>
          <w:rFonts w:ascii="Times New Roman" w:eastAsia="Times New Roman" w:hAnsi="Times New Roman" w:cs="Times New Roman"/>
          <w:sz w:val="24"/>
        </w:rPr>
        <w:t>rashode za zaposlene.</w:t>
      </w:r>
    </w:p>
    <w:p w14:paraId="033C4015" w14:textId="66BC8FCD" w:rsidR="00612F88" w:rsidRDefault="00612F88">
      <w:pPr>
        <w:jc w:val="both"/>
        <w:rPr>
          <w:rFonts w:ascii="Times New Roman" w:eastAsia="Times New Roman" w:hAnsi="Times New Roman" w:cs="Times New Roman"/>
          <w:sz w:val="24"/>
        </w:rPr>
      </w:pPr>
      <w:r w:rsidRPr="0039658F">
        <w:rPr>
          <w:rFonts w:ascii="Times New Roman" w:eastAsia="Times New Roman" w:hAnsi="Times New Roman" w:cs="Times New Roman"/>
          <w:sz w:val="24"/>
        </w:rPr>
        <w:t xml:space="preserve">Cilj programa: </w:t>
      </w:r>
      <w:r w:rsidR="00273EBD">
        <w:rPr>
          <w:rFonts w:ascii="Times New Roman" w:eastAsia="Times New Roman" w:hAnsi="Times New Roman" w:cs="Times New Roman"/>
          <w:sz w:val="24"/>
        </w:rPr>
        <w:t>postupna</w:t>
      </w:r>
      <w:r>
        <w:rPr>
          <w:rFonts w:ascii="Times New Roman" w:eastAsia="Times New Roman" w:hAnsi="Times New Roman" w:cs="Times New Roman"/>
          <w:sz w:val="24"/>
        </w:rPr>
        <w:t xml:space="preserve"> prilagodba prema </w:t>
      </w:r>
      <w:r w:rsidR="00273EBD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ržavnom pedagoškom standardu</w:t>
      </w:r>
      <w:r w:rsidR="004457FB">
        <w:rPr>
          <w:rFonts w:ascii="Times New Roman" w:eastAsia="Times New Roman" w:hAnsi="Times New Roman" w:cs="Times New Roman"/>
          <w:sz w:val="24"/>
        </w:rPr>
        <w:t xml:space="preserve">, povećanje obuhvata broja djece Programom predškolskog odgoja i obrazovanja </w:t>
      </w:r>
      <w:r>
        <w:rPr>
          <w:rFonts w:ascii="Times New Roman" w:eastAsia="Times New Roman" w:hAnsi="Times New Roman" w:cs="Times New Roman"/>
          <w:sz w:val="24"/>
        </w:rPr>
        <w:t xml:space="preserve"> te poboljšanje kvalitete pružanja usluge.</w:t>
      </w:r>
    </w:p>
    <w:p w14:paraId="0006FE8B" w14:textId="386ED9E3" w:rsidR="00273EBD" w:rsidRDefault="00273EB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 ciljem postupnog usklađivanja s Državnim pedagoškim standardom i potpunom inkluzijom djece s teškoćama, prilagođava se broj zaposlenih odgojitelja. </w:t>
      </w:r>
      <w:r w:rsidR="005F5F2F">
        <w:rPr>
          <w:rFonts w:ascii="Times New Roman" w:eastAsia="Times New Roman" w:hAnsi="Times New Roman" w:cs="Times New Roman"/>
          <w:sz w:val="24"/>
        </w:rPr>
        <w:t>S proširenjem objekata Strmec i Rakitje</w:t>
      </w:r>
      <w:r w:rsidR="001561DC">
        <w:rPr>
          <w:rFonts w:ascii="Times New Roman" w:eastAsia="Times New Roman" w:hAnsi="Times New Roman" w:cs="Times New Roman"/>
          <w:sz w:val="24"/>
        </w:rPr>
        <w:t xml:space="preserve"> ukupno je planirano </w:t>
      </w:r>
      <w:r w:rsidR="006A3D78">
        <w:rPr>
          <w:rFonts w:ascii="Times New Roman" w:eastAsia="Times New Roman" w:hAnsi="Times New Roman" w:cs="Times New Roman"/>
          <w:sz w:val="24"/>
        </w:rPr>
        <w:t xml:space="preserve"> </w:t>
      </w:r>
      <w:r w:rsidR="001561DC">
        <w:rPr>
          <w:rFonts w:ascii="Times New Roman" w:eastAsia="Times New Roman" w:hAnsi="Times New Roman" w:cs="Times New Roman"/>
          <w:sz w:val="24"/>
        </w:rPr>
        <w:t>30</w:t>
      </w:r>
      <w:r w:rsidR="00F137BD">
        <w:rPr>
          <w:rFonts w:ascii="Times New Roman" w:eastAsia="Times New Roman" w:hAnsi="Times New Roman" w:cs="Times New Roman"/>
          <w:sz w:val="24"/>
        </w:rPr>
        <w:t xml:space="preserve"> odgojn</w:t>
      </w:r>
      <w:r w:rsidR="00057120">
        <w:rPr>
          <w:rFonts w:ascii="Times New Roman" w:eastAsia="Times New Roman" w:hAnsi="Times New Roman" w:cs="Times New Roman"/>
          <w:sz w:val="24"/>
        </w:rPr>
        <w:t>o - obrazovn</w:t>
      </w:r>
      <w:r w:rsidR="001561DC">
        <w:rPr>
          <w:rFonts w:ascii="Times New Roman" w:eastAsia="Times New Roman" w:hAnsi="Times New Roman" w:cs="Times New Roman"/>
          <w:sz w:val="24"/>
        </w:rPr>
        <w:t>ih</w:t>
      </w:r>
      <w:r w:rsidR="00F137BD">
        <w:rPr>
          <w:rFonts w:ascii="Times New Roman" w:eastAsia="Times New Roman" w:hAnsi="Times New Roman" w:cs="Times New Roman"/>
          <w:sz w:val="24"/>
        </w:rPr>
        <w:t xml:space="preserve"> skupina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6A3D78">
        <w:rPr>
          <w:rFonts w:ascii="Times New Roman" w:eastAsia="Times New Roman" w:hAnsi="Times New Roman" w:cs="Times New Roman"/>
          <w:sz w:val="24"/>
        </w:rPr>
        <w:t xml:space="preserve">cca </w:t>
      </w:r>
      <w:r w:rsidR="001561DC">
        <w:rPr>
          <w:rFonts w:ascii="Times New Roman" w:eastAsia="Times New Roman" w:hAnsi="Times New Roman" w:cs="Times New Roman"/>
          <w:sz w:val="24"/>
        </w:rPr>
        <w:t>640</w:t>
      </w:r>
      <w:r>
        <w:rPr>
          <w:rFonts w:ascii="Times New Roman" w:eastAsia="Times New Roman" w:hAnsi="Times New Roman" w:cs="Times New Roman"/>
          <w:sz w:val="24"/>
        </w:rPr>
        <w:t xml:space="preserve"> korisnika</w:t>
      </w:r>
      <w:r w:rsidR="00F137BD">
        <w:rPr>
          <w:rFonts w:ascii="Times New Roman" w:eastAsia="Times New Roman" w:hAnsi="Times New Roman" w:cs="Times New Roman"/>
          <w:sz w:val="24"/>
        </w:rPr>
        <w:t xml:space="preserve"> u redovitom programu</w:t>
      </w:r>
      <w:r w:rsidR="006A3D78">
        <w:rPr>
          <w:rFonts w:ascii="Times New Roman" w:eastAsia="Times New Roman" w:hAnsi="Times New Roman" w:cs="Times New Roman"/>
          <w:sz w:val="24"/>
        </w:rPr>
        <w:t>)</w:t>
      </w:r>
      <w:r w:rsidR="0045027C">
        <w:rPr>
          <w:rFonts w:ascii="Times New Roman" w:eastAsia="Times New Roman" w:hAnsi="Times New Roman" w:cs="Times New Roman"/>
          <w:sz w:val="24"/>
        </w:rPr>
        <w:t>.</w:t>
      </w:r>
    </w:p>
    <w:p w14:paraId="7DF715FE" w14:textId="0472E8AB" w:rsidR="0045027C" w:rsidRDefault="0071483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projekcijama za 2026.</w:t>
      </w:r>
      <w:r w:rsidR="00E11DFE">
        <w:rPr>
          <w:rFonts w:ascii="Times New Roman" w:eastAsia="Times New Roman" w:hAnsi="Times New Roman" w:cs="Times New Roman"/>
          <w:sz w:val="24"/>
        </w:rPr>
        <w:t xml:space="preserve"> projicira se iznos od 5.057</w:t>
      </w:r>
      <w:r w:rsidR="008F7828">
        <w:rPr>
          <w:rFonts w:ascii="Times New Roman" w:eastAsia="Times New Roman" w:hAnsi="Times New Roman" w:cs="Times New Roman"/>
          <w:sz w:val="24"/>
        </w:rPr>
        <w:t xml:space="preserve">,00 </w:t>
      </w:r>
      <w:proofErr w:type="spellStart"/>
      <w:r w:rsidR="008F7828">
        <w:rPr>
          <w:rFonts w:ascii="Times New Roman" w:eastAsia="Times New Roman" w:hAnsi="Times New Roman" w:cs="Times New Roman"/>
          <w:sz w:val="24"/>
        </w:rPr>
        <w:t>eur</w:t>
      </w:r>
      <w:proofErr w:type="spellEnd"/>
      <w:r w:rsidR="008F7828">
        <w:rPr>
          <w:rFonts w:ascii="Times New Roman" w:eastAsia="Times New Roman" w:hAnsi="Times New Roman" w:cs="Times New Roman"/>
          <w:sz w:val="24"/>
        </w:rPr>
        <w:t xml:space="preserve"> a za 2027. godinu </w:t>
      </w:r>
      <w:r w:rsidR="00F84630">
        <w:rPr>
          <w:rFonts w:ascii="Times New Roman" w:eastAsia="Times New Roman" w:hAnsi="Times New Roman" w:cs="Times New Roman"/>
          <w:sz w:val="24"/>
        </w:rPr>
        <w:t xml:space="preserve">iznos od 5.176.470,00 </w:t>
      </w:r>
      <w:proofErr w:type="spellStart"/>
      <w:r w:rsidR="00F84630">
        <w:rPr>
          <w:rFonts w:ascii="Times New Roman" w:eastAsia="Times New Roman" w:hAnsi="Times New Roman" w:cs="Times New Roman"/>
          <w:sz w:val="24"/>
        </w:rPr>
        <w:t>eur</w:t>
      </w:r>
      <w:proofErr w:type="spellEnd"/>
      <w:r w:rsidR="00F84630">
        <w:rPr>
          <w:rFonts w:ascii="Times New Roman" w:eastAsia="Times New Roman" w:hAnsi="Times New Roman" w:cs="Times New Roman"/>
          <w:sz w:val="24"/>
        </w:rPr>
        <w:t>.</w:t>
      </w:r>
    </w:p>
    <w:p w14:paraId="13EAADDE" w14:textId="21433AA5" w:rsidR="00F84630" w:rsidRDefault="004B62B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Trenutno</w:t>
      </w:r>
      <w:r w:rsidR="00634519">
        <w:rPr>
          <w:rFonts w:ascii="Times New Roman" w:eastAsia="Times New Roman" w:hAnsi="Times New Roman" w:cs="Times New Roman"/>
          <w:sz w:val="24"/>
        </w:rPr>
        <w:t xml:space="preserve"> u vrtiću boravi cca 475</w:t>
      </w:r>
      <w:r w:rsidR="005233AB">
        <w:rPr>
          <w:rFonts w:ascii="Times New Roman" w:eastAsia="Times New Roman" w:hAnsi="Times New Roman" w:cs="Times New Roman"/>
          <w:sz w:val="24"/>
        </w:rPr>
        <w:t xml:space="preserve"> korisnika u redovnom programu.</w:t>
      </w:r>
      <w:r w:rsidR="00AD4577">
        <w:rPr>
          <w:rFonts w:ascii="Times New Roman" w:eastAsia="Times New Roman" w:hAnsi="Times New Roman" w:cs="Times New Roman"/>
          <w:sz w:val="24"/>
        </w:rPr>
        <w:t>.</w:t>
      </w:r>
    </w:p>
    <w:p w14:paraId="21F29C0C" w14:textId="34F235FF" w:rsidR="004D75F4" w:rsidRDefault="004D75F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Pokazatelj uspješnosti: broj odgojitelja po odgojno</w:t>
      </w:r>
      <w:r w:rsidR="00EE22A2">
        <w:rPr>
          <w:rFonts w:ascii="Times New Roman" w:eastAsia="Times New Roman" w:hAnsi="Times New Roman" w:cs="Times New Roman"/>
          <w:sz w:val="24"/>
        </w:rPr>
        <w:t xml:space="preserve"> – obrazovnim skupinama</w:t>
      </w:r>
      <w:r>
        <w:rPr>
          <w:rFonts w:ascii="Times New Roman" w:eastAsia="Times New Roman" w:hAnsi="Times New Roman" w:cs="Times New Roman"/>
          <w:sz w:val="24"/>
        </w:rPr>
        <w:t xml:space="preserve"> između </w:t>
      </w:r>
      <w:r w:rsidR="00EE22A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godine do polaska u školu </w:t>
      </w:r>
    </w:p>
    <w:tbl>
      <w:tblPr>
        <w:tblW w:w="5962" w:type="dxa"/>
        <w:tblLook w:val="04A0" w:firstRow="1" w:lastRow="0" w:firstColumn="1" w:lastColumn="0" w:noHBand="0" w:noVBand="1"/>
      </w:tblPr>
      <w:tblGrid>
        <w:gridCol w:w="2880"/>
        <w:gridCol w:w="1162"/>
        <w:gridCol w:w="960"/>
        <w:gridCol w:w="960"/>
      </w:tblGrid>
      <w:tr w:rsidR="00FD02A6" w:rsidRPr="00FD02A6" w14:paraId="3664B788" w14:textId="77777777" w:rsidTr="000E4788">
        <w:trPr>
          <w:trHeight w:val="50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672" w14:textId="456B9AD2" w:rsidR="00FD02A6" w:rsidRPr="00FD02A6" w:rsidRDefault="00FD02A6" w:rsidP="00FD0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 xml:space="preserve">POLAZNA VRIJEDNOST u </w:t>
            </w:r>
            <w:r w:rsidR="002E3C1B">
              <w:rPr>
                <w:rFonts w:ascii="Calibri" w:eastAsia="Times New Roman" w:hAnsi="Calibri" w:cs="Calibri"/>
                <w:color w:val="000000"/>
              </w:rPr>
              <w:t>2024.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980" w14:textId="77777777" w:rsidR="00FD02A6" w:rsidRPr="00FD02A6" w:rsidRDefault="00FD02A6" w:rsidP="00FD0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CILJANA VRIJEDNOST POKAZATELJA USPJEŠNOSTI</w:t>
            </w:r>
          </w:p>
        </w:tc>
      </w:tr>
      <w:tr w:rsidR="00FD02A6" w:rsidRPr="00FD02A6" w14:paraId="0651DDD4" w14:textId="77777777" w:rsidTr="000E4788">
        <w:trPr>
          <w:trHeight w:val="24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A2B0" w14:textId="77777777" w:rsidR="00FD02A6" w:rsidRPr="00FD02A6" w:rsidRDefault="00FD02A6" w:rsidP="00FD0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24F" w14:textId="27FC0036" w:rsidR="00FD02A6" w:rsidRPr="00FD02A6" w:rsidRDefault="00FD02A6" w:rsidP="00FD0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 w:rsidR="00C21851">
              <w:rPr>
                <w:rFonts w:ascii="Calibri" w:eastAsia="Times New Roman" w:hAnsi="Calibri" w:cs="Calibri"/>
                <w:color w:val="000000"/>
              </w:rPr>
              <w:t>5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1E0" w14:textId="43971E8E" w:rsidR="00FD02A6" w:rsidRPr="00FD02A6" w:rsidRDefault="00FD02A6" w:rsidP="00FD0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 w:rsidR="00C21851">
              <w:rPr>
                <w:rFonts w:ascii="Calibri" w:eastAsia="Times New Roman" w:hAnsi="Calibri" w:cs="Calibri"/>
                <w:color w:val="000000"/>
              </w:rPr>
              <w:t>6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DE9" w14:textId="09C02E98" w:rsidR="00FD02A6" w:rsidRPr="00FD02A6" w:rsidRDefault="00FD02A6" w:rsidP="00FD0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 w:rsidR="00C21851">
              <w:rPr>
                <w:rFonts w:ascii="Calibri" w:eastAsia="Times New Roman" w:hAnsi="Calibri" w:cs="Calibri"/>
                <w:color w:val="000000"/>
              </w:rPr>
              <w:t>7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52040" w:rsidRPr="00FD02A6" w14:paraId="2C67415B" w14:textId="77777777" w:rsidTr="000E4788">
        <w:trPr>
          <w:trHeight w:val="24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BAC0" w14:textId="3459FA02" w:rsidR="00E52040" w:rsidRPr="00FD02A6" w:rsidRDefault="00B543AD" w:rsidP="00E5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C15" w14:textId="665D0F0F" w:rsidR="00E52040" w:rsidRPr="00FD02A6" w:rsidRDefault="00B543AD" w:rsidP="00E5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44A5" w14:textId="54A0C801" w:rsidR="00E52040" w:rsidRPr="00FD02A6" w:rsidRDefault="000E4788" w:rsidP="00E5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40CF" w14:textId="70A76CBE" w:rsidR="00E52040" w:rsidRPr="00FD02A6" w:rsidRDefault="000E4788" w:rsidP="00E52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30/3</w:t>
            </w:r>
          </w:p>
        </w:tc>
      </w:tr>
    </w:tbl>
    <w:p w14:paraId="2537C891" w14:textId="77777777" w:rsidR="00534332" w:rsidRDefault="00AD648F" w:rsidP="0053433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14:paraId="33ACF8B6" w14:textId="2CEF118F" w:rsidR="00534332" w:rsidRDefault="00AD648F" w:rsidP="0018129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81077">
        <w:rPr>
          <w:rFonts w:ascii="Times New Roman" w:eastAsia="Times New Roman" w:hAnsi="Times New Roman" w:cs="Times New Roman"/>
          <w:b/>
          <w:sz w:val="24"/>
        </w:rPr>
        <w:t xml:space="preserve">Aktivnost A105705 Upravno vijeće vrtića  </w:t>
      </w:r>
      <w:r w:rsidR="00E17058">
        <w:rPr>
          <w:rFonts w:ascii="Times New Roman" w:eastAsia="Times New Roman" w:hAnsi="Times New Roman" w:cs="Times New Roman"/>
          <w:b/>
          <w:sz w:val="24"/>
        </w:rPr>
        <w:t>7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E17058">
        <w:rPr>
          <w:rFonts w:ascii="Times New Roman" w:eastAsia="Times New Roman" w:hAnsi="Times New Roman" w:cs="Times New Roman"/>
          <w:b/>
          <w:sz w:val="24"/>
        </w:rPr>
        <w:t>500</w:t>
      </w:r>
      <w:r w:rsidR="006A3D78">
        <w:rPr>
          <w:rFonts w:ascii="Times New Roman" w:eastAsia="Times New Roman" w:hAnsi="Times New Roman" w:cs="Times New Roman"/>
          <w:b/>
          <w:sz w:val="24"/>
        </w:rPr>
        <w:t xml:space="preserve">,00 </w:t>
      </w:r>
      <w:proofErr w:type="spellStart"/>
      <w:r w:rsidR="006A3D78">
        <w:rPr>
          <w:rFonts w:ascii="Times New Roman" w:eastAsia="Times New Roman" w:hAnsi="Times New Roman" w:cs="Times New Roman"/>
          <w:b/>
          <w:sz w:val="24"/>
        </w:rPr>
        <w:t>e</w:t>
      </w:r>
      <w:r w:rsidR="00181291">
        <w:rPr>
          <w:rFonts w:ascii="Times New Roman" w:eastAsia="Times New Roman" w:hAnsi="Times New Roman" w:cs="Times New Roman"/>
          <w:b/>
          <w:sz w:val="24"/>
        </w:rPr>
        <w:t>ur</w:t>
      </w:r>
      <w:proofErr w:type="spellEnd"/>
    </w:p>
    <w:p w14:paraId="5BD045D5" w14:textId="53E02A5A" w:rsidR="00720D9A" w:rsidRDefault="00A66208" w:rsidP="009B7564">
      <w:pPr>
        <w:rPr>
          <w:rFonts w:ascii="Times New Roman" w:eastAsia="Times New Roman" w:hAnsi="Times New Roman" w:cs="Times New Roman"/>
          <w:sz w:val="24"/>
        </w:rPr>
      </w:pPr>
      <w:r w:rsidRPr="00A66208">
        <w:rPr>
          <w:rFonts w:ascii="Times New Roman" w:eastAsia="Times New Roman" w:hAnsi="Times New Roman" w:cs="Times New Roman"/>
          <w:bCs/>
          <w:sz w:val="24"/>
        </w:rPr>
        <w:t>U 2025.</w:t>
      </w:r>
      <w:r>
        <w:rPr>
          <w:rFonts w:ascii="Times New Roman" w:eastAsia="Times New Roman" w:hAnsi="Times New Roman" w:cs="Times New Roman"/>
          <w:bCs/>
          <w:sz w:val="24"/>
        </w:rPr>
        <w:t xml:space="preserve"> godini za navedenu namjenu </w:t>
      </w:r>
      <w:r w:rsidR="00EC6232">
        <w:rPr>
          <w:rFonts w:ascii="Times New Roman" w:eastAsia="Times New Roman" w:hAnsi="Times New Roman" w:cs="Times New Roman"/>
          <w:bCs/>
          <w:sz w:val="24"/>
        </w:rPr>
        <w:t>planira se iznos od 7.500,oo eura.</w:t>
      </w:r>
      <w:r w:rsidR="00D854A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C16E0">
        <w:rPr>
          <w:rFonts w:ascii="Times New Roman" w:eastAsia="Times New Roman" w:hAnsi="Times New Roman" w:cs="Times New Roman"/>
          <w:sz w:val="24"/>
        </w:rPr>
        <w:t>Sredstva se planiraju</w:t>
      </w:r>
      <w:r w:rsidR="00D854A7">
        <w:rPr>
          <w:rFonts w:ascii="Times New Roman" w:eastAsia="Times New Roman" w:hAnsi="Times New Roman" w:cs="Times New Roman"/>
          <w:sz w:val="24"/>
        </w:rPr>
        <w:t xml:space="preserve"> za</w:t>
      </w:r>
      <w:r w:rsidR="00681077">
        <w:rPr>
          <w:rFonts w:ascii="Times New Roman" w:eastAsia="Times New Roman" w:hAnsi="Times New Roman" w:cs="Times New Roman"/>
          <w:sz w:val="24"/>
        </w:rPr>
        <w:t xml:space="preserve"> naknade za rad Upravnog vijeća. Upravno vijeće kao predstavnik Osnivača broji pet članova (tri člana imenovana su od strane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81077">
        <w:rPr>
          <w:rFonts w:ascii="Times New Roman" w:eastAsia="Times New Roman" w:hAnsi="Times New Roman" w:cs="Times New Roman"/>
          <w:sz w:val="24"/>
        </w:rPr>
        <w:t xml:space="preserve">, a po jedan član od strane Ustanove i jedan član bira se kao predstavnik roditelja).  U prosjeku, godišnje se održi osam do deset sjednica, a prema potrebi i više.  </w:t>
      </w:r>
    </w:p>
    <w:p w14:paraId="0DE12371" w14:textId="77777777" w:rsidR="00CD7ADF" w:rsidRDefault="00BE3D1D" w:rsidP="009B756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projekcijama za 2026. i 2027. godinu</w:t>
      </w:r>
      <w:r w:rsidR="005A60F9">
        <w:rPr>
          <w:rFonts w:ascii="Times New Roman" w:eastAsia="Times New Roman" w:hAnsi="Times New Roman" w:cs="Times New Roman"/>
          <w:sz w:val="24"/>
        </w:rPr>
        <w:t xml:space="preserve"> projicira se iznos od 7.500,00 na razini pojedine godine.</w:t>
      </w:r>
      <w:r w:rsidR="003753AA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ED28F" w14:textId="0117ECB9" w:rsidR="009D4F5B" w:rsidRDefault="00D65E5C" w:rsidP="009B756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Pokazatelj rezultata</w:t>
      </w:r>
      <w:r w:rsidR="003F7335">
        <w:rPr>
          <w:rFonts w:ascii="Times New Roman" w:eastAsia="Times New Roman" w:hAnsi="Times New Roman" w:cs="Times New Roman"/>
          <w:sz w:val="24"/>
        </w:rPr>
        <w:t>: broj održanih sjednica</w:t>
      </w:r>
    </w:p>
    <w:p w14:paraId="4880C6F4" w14:textId="3329BF5B" w:rsidR="00D65E5C" w:rsidRDefault="00D65E5C" w:rsidP="009B7564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205"/>
        <w:gridCol w:w="2295"/>
        <w:gridCol w:w="2445"/>
      </w:tblGrid>
      <w:tr w:rsidR="00B0429C" w14:paraId="35A015AE" w14:textId="70750112" w:rsidTr="00DF40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40" w:type="dxa"/>
            <w:vMerge w:val="restart"/>
          </w:tcPr>
          <w:p w14:paraId="69746DAC" w14:textId="77777777" w:rsidR="00B0429C" w:rsidRDefault="00B0429C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Polazna vrijednost</w:t>
            </w:r>
          </w:p>
          <w:p w14:paraId="57CB8452" w14:textId="3AF6EE2D" w:rsidR="00B0429C" w:rsidRDefault="00B0429C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2024.</w:t>
            </w:r>
          </w:p>
        </w:tc>
        <w:tc>
          <w:tcPr>
            <w:tcW w:w="6945" w:type="dxa"/>
            <w:gridSpan w:val="3"/>
          </w:tcPr>
          <w:p w14:paraId="53B70F71" w14:textId="7DBAC80B" w:rsidR="00B0429C" w:rsidRDefault="00B0429C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D22A3B">
              <w:rPr>
                <w:rFonts w:ascii="Times New Roman" w:eastAsia="Times New Roman" w:hAnsi="Times New Roman" w:cs="Times New Roman"/>
                <w:sz w:val="24"/>
              </w:rPr>
              <w:t>Ciljana vrijednost pokazatelja rezultata</w:t>
            </w:r>
          </w:p>
        </w:tc>
      </w:tr>
      <w:tr w:rsidR="00BF0813" w14:paraId="26400A55" w14:textId="2D7B9A7D" w:rsidTr="00BF081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40" w:type="dxa"/>
            <w:vMerge/>
          </w:tcPr>
          <w:p w14:paraId="5E57E3DE" w14:textId="77777777" w:rsidR="00BF0813" w:rsidRDefault="00BF0813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6CCD97A8" w14:textId="6548E6AA" w:rsidR="00BF0813" w:rsidRDefault="00D22A3B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2025</w:t>
            </w:r>
            <w:r w:rsidR="00E36A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5" w:type="dxa"/>
          </w:tcPr>
          <w:p w14:paraId="04F66C95" w14:textId="497BD67C" w:rsidR="00BF0813" w:rsidRDefault="00E36AA7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2026.</w:t>
            </w:r>
          </w:p>
        </w:tc>
        <w:tc>
          <w:tcPr>
            <w:tcW w:w="2445" w:type="dxa"/>
          </w:tcPr>
          <w:p w14:paraId="79E27976" w14:textId="63352497" w:rsidR="00BF0813" w:rsidRDefault="00E36AA7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2027.</w:t>
            </w:r>
          </w:p>
        </w:tc>
      </w:tr>
      <w:tr w:rsidR="00BF0813" w14:paraId="42783AC1" w14:textId="68E5B007" w:rsidTr="00BF081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40" w:type="dxa"/>
          </w:tcPr>
          <w:p w14:paraId="5465DD88" w14:textId="0A8084AD" w:rsidR="00BF0813" w:rsidRDefault="0058483B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10</w:t>
            </w:r>
          </w:p>
        </w:tc>
        <w:tc>
          <w:tcPr>
            <w:tcW w:w="2205" w:type="dxa"/>
          </w:tcPr>
          <w:p w14:paraId="62F0945A" w14:textId="541B2865" w:rsidR="00BF0813" w:rsidRDefault="00E36AA7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10</w:t>
            </w:r>
          </w:p>
        </w:tc>
        <w:tc>
          <w:tcPr>
            <w:tcW w:w="2295" w:type="dxa"/>
          </w:tcPr>
          <w:p w14:paraId="1AFBE026" w14:textId="45D81625" w:rsidR="00BF0813" w:rsidRDefault="00E36AA7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10</w:t>
            </w:r>
          </w:p>
        </w:tc>
        <w:tc>
          <w:tcPr>
            <w:tcW w:w="2445" w:type="dxa"/>
          </w:tcPr>
          <w:p w14:paraId="4E9EEF55" w14:textId="021AE119" w:rsidR="00BF0813" w:rsidRDefault="00E36AA7" w:rsidP="009B75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10</w:t>
            </w:r>
          </w:p>
        </w:tc>
      </w:tr>
    </w:tbl>
    <w:p w14:paraId="5897EC52" w14:textId="77777777" w:rsidR="00D101E6" w:rsidRDefault="00D101E6" w:rsidP="009B7564">
      <w:pPr>
        <w:rPr>
          <w:rFonts w:ascii="Times New Roman" w:eastAsia="Times New Roman" w:hAnsi="Times New Roman" w:cs="Times New Roman"/>
          <w:sz w:val="24"/>
        </w:rPr>
      </w:pPr>
    </w:p>
    <w:p w14:paraId="6013E4D4" w14:textId="651E28A1" w:rsidR="00720D9A" w:rsidRDefault="00681077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Aktivnost A105706 Odgojne skupine </w:t>
      </w:r>
      <w:r w:rsidR="00E17058">
        <w:rPr>
          <w:rFonts w:ascii="Times New Roman" w:eastAsia="Times New Roman" w:hAnsi="Times New Roman" w:cs="Times New Roman"/>
          <w:b/>
          <w:sz w:val="24"/>
        </w:rPr>
        <w:t>664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E17058">
        <w:rPr>
          <w:rFonts w:ascii="Times New Roman" w:eastAsia="Times New Roman" w:hAnsi="Times New Roman" w:cs="Times New Roman"/>
          <w:b/>
          <w:sz w:val="24"/>
        </w:rPr>
        <w:t>815</w:t>
      </w:r>
      <w:r w:rsidR="006A3D78">
        <w:rPr>
          <w:rFonts w:ascii="Times New Roman" w:eastAsia="Times New Roman" w:hAnsi="Times New Roman" w:cs="Times New Roman"/>
          <w:b/>
          <w:sz w:val="24"/>
        </w:rPr>
        <w:t xml:space="preserve">,00 </w:t>
      </w:r>
      <w:proofErr w:type="spellStart"/>
      <w:r w:rsidR="006A3D78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</w:p>
    <w:p w14:paraId="0832BB87" w14:textId="287CE8E9" w:rsidR="00E4680B" w:rsidRPr="00FA5E8A" w:rsidRDefault="0066612B">
      <w:pPr>
        <w:jc w:val="both"/>
        <w:rPr>
          <w:rFonts w:ascii="Times New Roman" w:eastAsia="Times New Roman" w:hAnsi="Times New Roman" w:cs="Times New Roman"/>
          <w:bCs/>
          <w:sz w:val="24"/>
        </w:rPr>
      </w:pPr>
      <w:r w:rsidRPr="00FA5E8A">
        <w:rPr>
          <w:rFonts w:ascii="Times New Roman" w:eastAsia="Times New Roman" w:hAnsi="Times New Roman" w:cs="Times New Roman"/>
          <w:bCs/>
          <w:sz w:val="24"/>
        </w:rPr>
        <w:t xml:space="preserve">U projekcijama za 2026. </w:t>
      </w:r>
      <w:r w:rsidR="00460A6A">
        <w:rPr>
          <w:rFonts w:ascii="Times New Roman" w:eastAsia="Times New Roman" w:hAnsi="Times New Roman" w:cs="Times New Roman"/>
          <w:bCs/>
          <w:sz w:val="24"/>
        </w:rPr>
        <w:t>godinu projicira se iznos od 67</w:t>
      </w:r>
      <w:r w:rsidR="00AF50FA">
        <w:rPr>
          <w:rFonts w:ascii="Times New Roman" w:eastAsia="Times New Roman" w:hAnsi="Times New Roman" w:cs="Times New Roman"/>
          <w:bCs/>
          <w:sz w:val="24"/>
        </w:rPr>
        <w:t xml:space="preserve">6.465,oo </w:t>
      </w:r>
      <w:proofErr w:type="spellStart"/>
      <w:r w:rsidR="00AF50FA">
        <w:rPr>
          <w:rFonts w:ascii="Times New Roman" w:eastAsia="Times New Roman" w:hAnsi="Times New Roman" w:cs="Times New Roman"/>
          <w:bCs/>
          <w:sz w:val="24"/>
        </w:rPr>
        <w:t>eur</w:t>
      </w:r>
      <w:proofErr w:type="spellEnd"/>
      <w:r w:rsidR="00AF50FA">
        <w:rPr>
          <w:rFonts w:ascii="Times New Roman" w:eastAsia="Times New Roman" w:hAnsi="Times New Roman" w:cs="Times New Roman"/>
          <w:bCs/>
          <w:sz w:val="24"/>
        </w:rPr>
        <w:t>, a za 2027. godinu</w:t>
      </w:r>
      <w:r w:rsidR="006936F1">
        <w:rPr>
          <w:rFonts w:ascii="Times New Roman" w:eastAsia="Times New Roman" w:hAnsi="Times New Roman" w:cs="Times New Roman"/>
          <w:bCs/>
          <w:sz w:val="24"/>
        </w:rPr>
        <w:t xml:space="preserve"> iznos od 715.710,00 </w:t>
      </w:r>
      <w:proofErr w:type="spellStart"/>
      <w:r w:rsidR="006936F1">
        <w:rPr>
          <w:rFonts w:ascii="Times New Roman" w:eastAsia="Times New Roman" w:hAnsi="Times New Roman" w:cs="Times New Roman"/>
          <w:bCs/>
          <w:sz w:val="24"/>
        </w:rPr>
        <w:t>eur</w:t>
      </w:r>
      <w:proofErr w:type="spellEnd"/>
      <w:r w:rsidR="006936F1">
        <w:rPr>
          <w:rFonts w:ascii="Times New Roman" w:eastAsia="Times New Roman" w:hAnsi="Times New Roman" w:cs="Times New Roman"/>
          <w:bCs/>
          <w:sz w:val="24"/>
        </w:rPr>
        <w:t>.</w:t>
      </w:r>
    </w:p>
    <w:p w14:paraId="763E7ACB" w14:textId="4B5D8F47" w:rsidR="00720D9A" w:rsidRDefault="00612F8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Proširenjem smještajnih kapaciteta poveća</w:t>
      </w:r>
      <w:r w:rsidR="00C641A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se broj korisnika usluge </w:t>
      </w:r>
      <w:r w:rsidR="00C641AB">
        <w:rPr>
          <w:rFonts w:ascii="Times New Roman" w:eastAsia="Times New Roman" w:hAnsi="Times New Roman" w:cs="Times New Roman"/>
          <w:sz w:val="24"/>
        </w:rPr>
        <w:t xml:space="preserve">za cca </w:t>
      </w:r>
      <w:r w:rsidR="00E17058">
        <w:rPr>
          <w:rFonts w:ascii="Times New Roman" w:eastAsia="Times New Roman" w:hAnsi="Times New Roman" w:cs="Times New Roman"/>
          <w:sz w:val="24"/>
        </w:rPr>
        <w:t>150</w:t>
      </w:r>
      <w:r w:rsidR="00C641AB">
        <w:rPr>
          <w:rFonts w:ascii="Times New Roman" w:eastAsia="Times New Roman" w:hAnsi="Times New Roman" w:cs="Times New Roman"/>
          <w:sz w:val="24"/>
        </w:rPr>
        <w:t>-ero</w:t>
      </w:r>
      <w:r>
        <w:rPr>
          <w:rFonts w:ascii="Times New Roman" w:eastAsia="Times New Roman" w:hAnsi="Times New Roman" w:cs="Times New Roman"/>
          <w:sz w:val="24"/>
        </w:rPr>
        <w:t xml:space="preserve"> djece što će povećati rashode za prehranu djece te rashode za likovni, potrošni materijal i didaktiku.</w:t>
      </w:r>
    </w:p>
    <w:p w14:paraId="12AA6D79" w14:textId="4C0C0785" w:rsidR="00FD02A6" w:rsidRDefault="0068107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programa:</w:t>
      </w:r>
      <w:r w:rsidR="002244FA">
        <w:rPr>
          <w:rFonts w:ascii="Times New Roman" w:eastAsia="Times New Roman" w:hAnsi="Times New Roman" w:cs="Times New Roman"/>
          <w:sz w:val="24"/>
        </w:rPr>
        <w:t xml:space="preserve"> osiguravanje kvalitetne prehrane usklađene s individualnim potrebama svih korisnika i stvaranje kvalitetnih prostorno – materijalnih uvjeta za boravak, odgoj i obrazovanje sve djece.</w:t>
      </w:r>
    </w:p>
    <w:p w14:paraId="30F72761" w14:textId="1FA24D4C" w:rsidR="00FD02A6" w:rsidRDefault="00FD02A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Pokazatelj uspješnosti: broj odgojnih skupina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</w:tblGrid>
      <w:tr w:rsidR="00FD02A6" w:rsidRPr="00FD02A6" w14:paraId="17CE50BE" w14:textId="77777777" w:rsidTr="00DF0242">
        <w:trPr>
          <w:trHeight w:val="63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67E" w14:textId="2556CDB7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POLAZNA VRIJEDNOST u 202</w:t>
            </w:r>
            <w:r w:rsidR="00352956">
              <w:rPr>
                <w:rFonts w:ascii="Calibri" w:eastAsia="Times New Roman" w:hAnsi="Calibri" w:cs="Calibri"/>
                <w:color w:val="000000"/>
              </w:rPr>
              <w:t>4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A66" w14:textId="77777777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CILJANA VRIJEDNOST POKAZATELJA USPJEŠNOSTI</w:t>
            </w:r>
          </w:p>
        </w:tc>
      </w:tr>
      <w:tr w:rsidR="00FD02A6" w:rsidRPr="00FD02A6" w14:paraId="1EB93B54" w14:textId="77777777" w:rsidTr="00DF0242">
        <w:trPr>
          <w:trHeight w:val="3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39A6" w14:textId="77777777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116" w14:textId="4C53C1D3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 w:rsidR="00352956">
              <w:rPr>
                <w:rFonts w:ascii="Calibri" w:eastAsia="Times New Roman" w:hAnsi="Calibri" w:cs="Calibri"/>
                <w:color w:val="000000"/>
              </w:rPr>
              <w:t>5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587" w14:textId="05AC805B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 w:rsidR="00352956">
              <w:rPr>
                <w:rFonts w:ascii="Calibri" w:eastAsia="Times New Roman" w:hAnsi="Calibri" w:cs="Calibri"/>
                <w:color w:val="000000"/>
              </w:rPr>
              <w:t>6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266" w14:textId="2AE89D22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 w:rsidR="00352956">
              <w:rPr>
                <w:rFonts w:ascii="Calibri" w:eastAsia="Times New Roman" w:hAnsi="Calibri" w:cs="Calibri"/>
                <w:color w:val="000000"/>
              </w:rPr>
              <w:t>7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D02A6" w:rsidRPr="00FD02A6" w14:paraId="04E00AED" w14:textId="77777777" w:rsidTr="00DF0242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C8CD" w14:textId="014E0AC7" w:rsidR="00FD02A6" w:rsidRPr="00FD02A6" w:rsidRDefault="00FD02A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6A3D7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3EA9" w14:textId="2AADADF4" w:rsidR="00FD02A6" w:rsidRPr="00FD02A6" w:rsidRDefault="0035295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93C" w14:textId="147848A8" w:rsidR="00FD02A6" w:rsidRPr="00FD02A6" w:rsidRDefault="0035295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358" w14:textId="12A5D41D" w:rsidR="00FD02A6" w:rsidRPr="00FD02A6" w:rsidRDefault="00352956" w:rsidP="00DF0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14:paraId="1B628E49" w14:textId="77777777" w:rsidR="00B23D66" w:rsidRDefault="00B23D66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935423B" w14:textId="0B74D02A" w:rsidR="00720D9A" w:rsidRDefault="00681077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Kapitalni projekt K105701 Opremanje vrtića</w:t>
      </w:r>
      <w:r w:rsidR="006E31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52956">
        <w:rPr>
          <w:rFonts w:ascii="Times New Roman" w:eastAsia="Times New Roman" w:hAnsi="Times New Roman" w:cs="Times New Roman"/>
          <w:b/>
          <w:sz w:val="24"/>
        </w:rPr>
        <w:t>95</w:t>
      </w:r>
      <w:r w:rsidR="006A3D78">
        <w:rPr>
          <w:rFonts w:ascii="Times New Roman" w:eastAsia="Times New Roman" w:hAnsi="Times New Roman" w:cs="Times New Roman"/>
          <w:b/>
          <w:sz w:val="24"/>
        </w:rPr>
        <w:t>.</w:t>
      </w:r>
      <w:r w:rsidR="00352956">
        <w:rPr>
          <w:rFonts w:ascii="Times New Roman" w:eastAsia="Times New Roman" w:hAnsi="Times New Roman" w:cs="Times New Roman"/>
          <w:b/>
          <w:sz w:val="24"/>
        </w:rPr>
        <w:t>000</w:t>
      </w:r>
      <w:r w:rsidR="006A3D78">
        <w:rPr>
          <w:rFonts w:ascii="Times New Roman" w:eastAsia="Times New Roman" w:hAnsi="Times New Roman" w:cs="Times New Roman"/>
          <w:b/>
          <w:sz w:val="24"/>
        </w:rPr>
        <w:t>,00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6A3D78">
        <w:rPr>
          <w:rFonts w:ascii="Times New Roman" w:eastAsia="Times New Roman" w:hAnsi="Times New Roman" w:cs="Times New Roman"/>
          <w:b/>
          <w:sz w:val="24"/>
        </w:rPr>
        <w:t>eur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14:paraId="0FEC6C55" w14:textId="77777777" w:rsidR="00DE799C" w:rsidRDefault="00EB14D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planu je </w:t>
      </w:r>
      <w:r w:rsidR="00FE192F">
        <w:rPr>
          <w:rFonts w:ascii="Times New Roman" w:eastAsia="Times New Roman" w:hAnsi="Times New Roman" w:cs="Times New Roman"/>
          <w:sz w:val="24"/>
        </w:rPr>
        <w:t>opremanje novih smještajnih kapaciteta odgojnih skupina, kuhinje u Rakitju i vanjskih igrališta, zamjena dotrajale oprem</w:t>
      </w:r>
      <w:r w:rsidR="001F68AA">
        <w:rPr>
          <w:rFonts w:ascii="Times New Roman" w:eastAsia="Times New Roman" w:hAnsi="Times New Roman" w:cs="Times New Roman"/>
          <w:sz w:val="24"/>
        </w:rPr>
        <w:t>e</w:t>
      </w:r>
      <w:r w:rsidR="00FE192F">
        <w:rPr>
          <w:rFonts w:ascii="Times New Roman" w:eastAsia="Times New Roman" w:hAnsi="Times New Roman" w:cs="Times New Roman"/>
          <w:sz w:val="24"/>
        </w:rPr>
        <w:t xml:space="preserve"> i namještaja te nabava potrebnih uređaja i zatvaranje spor</w:t>
      </w:r>
      <w:r w:rsidR="001F68AA">
        <w:rPr>
          <w:rFonts w:ascii="Times New Roman" w:eastAsia="Times New Roman" w:hAnsi="Times New Roman" w:cs="Times New Roman"/>
          <w:sz w:val="24"/>
        </w:rPr>
        <w:t>tske dvoran</w:t>
      </w:r>
    </w:p>
    <w:p w14:paraId="5BABF988" w14:textId="497D7F6F" w:rsidR="00944C6F" w:rsidRDefault="0005712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Cilj: Povećanje kvalitete opreme i pomagala adekvatnih za rad s djecom</w:t>
      </w:r>
      <w:r w:rsidR="00EE04FF">
        <w:rPr>
          <w:rFonts w:ascii="Times New Roman" w:eastAsia="Times New Roman" w:hAnsi="Times New Roman" w:cs="Times New Roman"/>
          <w:sz w:val="24"/>
        </w:rPr>
        <w:t xml:space="preserve">, </w:t>
      </w:r>
      <w:r w:rsidR="00944C6F">
        <w:rPr>
          <w:rFonts w:ascii="Times New Roman" w:eastAsia="Times New Roman" w:hAnsi="Times New Roman" w:cs="Times New Roman"/>
          <w:sz w:val="24"/>
        </w:rPr>
        <w:t>opremanje odgojnih skupina namještajem i spravama u svrhu poboljšanja pedagoškog rada s djecom i povećanje sigurnosti djece te zamjena dotrajale opreme</w:t>
      </w:r>
      <w:r w:rsidR="002E0DAD">
        <w:rPr>
          <w:rFonts w:ascii="Times New Roman" w:eastAsia="Times New Roman" w:hAnsi="Times New Roman" w:cs="Times New Roman"/>
          <w:sz w:val="24"/>
        </w:rPr>
        <w:t xml:space="preserve"> i nabave potrebnih uređaja.</w:t>
      </w:r>
    </w:p>
    <w:p w14:paraId="7F1292B0" w14:textId="4750730D" w:rsidR="00595986" w:rsidRDefault="00595986" w:rsidP="0059598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Pokazatelj uspješnosti: provedba projekta prema osiguranim sredstvima (%)</w:t>
      </w:r>
    </w:p>
    <w:tbl>
      <w:tblPr>
        <w:tblpPr w:leftFromText="180" w:rightFromText="180" w:vertAnchor="text" w:horzAnchor="margin" w:tblpY="249"/>
        <w:tblW w:w="5760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</w:tblGrid>
      <w:tr w:rsidR="0053799A" w:rsidRPr="00FD02A6" w14:paraId="7201F78A" w14:textId="77777777" w:rsidTr="0053799A">
        <w:trPr>
          <w:trHeight w:val="63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E26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POLAZNA VRIJEDNOST u 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B89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CILJANA VRIJEDNOST POKAZATELJA USPJEŠNOSTI</w:t>
            </w:r>
          </w:p>
        </w:tc>
      </w:tr>
      <w:tr w:rsidR="0053799A" w:rsidRPr="00FD02A6" w14:paraId="32A7C5F3" w14:textId="77777777" w:rsidTr="0053799A">
        <w:trPr>
          <w:trHeight w:val="3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61FE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26AA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5FB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04C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3799A" w:rsidRPr="00FD02A6" w14:paraId="77C172DF" w14:textId="77777777" w:rsidTr="0053799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C28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E569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E926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4840" w14:textId="77777777" w:rsidR="0053799A" w:rsidRPr="00FD02A6" w:rsidRDefault="0053799A" w:rsidP="0053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</w:tbl>
    <w:p w14:paraId="511FC3AA" w14:textId="77777777" w:rsidR="00595986" w:rsidRDefault="0059598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E9AE3B3" w14:textId="77777777" w:rsidR="00252F3B" w:rsidRDefault="00252F3B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04EF0B67" w14:textId="77777777" w:rsidR="00252F3B" w:rsidRDefault="00252F3B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2EACFD9C" w14:textId="77777777" w:rsidR="00252F3B" w:rsidRDefault="00252F3B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75C0BE6F" w14:textId="77777777" w:rsidR="00252F3B" w:rsidRDefault="00252F3B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5C16659A" w14:textId="77777777" w:rsidR="00252F3B" w:rsidRDefault="00252F3B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7E558DA3" w14:textId="77777777" w:rsidR="00252F3B" w:rsidRDefault="00252F3B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26A33339" w14:textId="77777777" w:rsidR="00B2664D" w:rsidRDefault="00B2664D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339FE183" w14:textId="20DBADB1" w:rsidR="003573A6" w:rsidRDefault="006567AE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132340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Kapitalni projekt </w:t>
      </w:r>
      <w:r w:rsidR="00DF1327" w:rsidRPr="00132340">
        <w:rPr>
          <w:rFonts w:ascii="Times New Roman" w:eastAsia="Times New Roman" w:hAnsi="Times New Roman" w:cs="Times New Roman"/>
          <w:b/>
          <w:bCs/>
          <w:sz w:val="24"/>
        </w:rPr>
        <w:t xml:space="preserve">K105705 Dodatno ulaganje u objekt vrtića u Strmcu – 40.000,00 </w:t>
      </w:r>
      <w:proofErr w:type="spellStart"/>
      <w:r w:rsidR="00DF1327" w:rsidRPr="00132340">
        <w:rPr>
          <w:rFonts w:ascii="Times New Roman" w:eastAsia="Times New Roman" w:hAnsi="Times New Roman" w:cs="Times New Roman"/>
          <w:b/>
          <w:bCs/>
          <w:sz w:val="24"/>
        </w:rPr>
        <w:t>eur</w:t>
      </w:r>
      <w:proofErr w:type="spellEnd"/>
    </w:p>
    <w:p w14:paraId="5660C853" w14:textId="179B2639" w:rsidR="00DF1327" w:rsidRPr="000C0C17" w:rsidRDefault="007539B2">
      <w:pPr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Odnosi se na proširenje kuhinje u matičnom objekt u Strmcu</w:t>
      </w:r>
      <w:r w:rsidR="000C0C17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40F6EB" w14:textId="69D52EF0" w:rsidR="00252F3B" w:rsidRDefault="007539B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Cilj: povećanje</w:t>
      </w:r>
      <w:r w:rsidR="00392400">
        <w:rPr>
          <w:rFonts w:ascii="Times New Roman" w:eastAsia="Times New Roman" w:hAnsi="Times New Roman" w:cs="Times New Roman"/>
          <w:sz w:val="24"/>
        </w:rPr>
        <w:t xml:space="preserve"> kuhinjskog prostora zbog dogradnje vrtića.</w:t>
      </w:r>
      <w:r w:rsidR="003573A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53C221" w14:textId="3EA49DA7" w:rsidR="00392400" w:rsidRDefault="003924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Pokazatelj uspješnosti</w:t>
      </w:r>
      <w:r w:rsidR="00A51CBC">
        <w:rPr>
          <w:rFonts w:ascii="Times New Roman" w:eastAsia="Times New Roman" w:hAnsi="Times New Roman" w:cs="Times New Roman"/>
          <w:sz w:val="24"/>
        </w:rPr>
        <w:t>: broj obroka  i kvaliteta pripreme hrane te zadovoljavanje kapaciteta pripreme obroka uslijed povećanja odgojnih skupina</w:t>
      </w:r>
    </w:p>
    <w:p w14:paraId="14F51A42" w14:textId="77777777" w:rsidR="00594E2D" w:rsidRDefault="00594E2D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</w:tblGrid>
      <w:tr w:rsidR="00A51CBC" w:rsidRPr="00FD02A6" w14:paraId="7371FBDF" w14:textId="77777777" w:rsidTr="007165FF">
        <w:trPr>
          <w:trHeight w:val="63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52A" w14:textId="77777777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POLAZNA VRIJEDNOST u 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109" w14:textId="77777777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CILJANA VRIJEDNOST POKAZATELJA USPJEŠNOSTI</w:t>
            </w:r>
          </w:p>
        </w:tc>
      </w:tr>
      <w:tr w:rsidR="00A51CBC" w:rsidRPr="00FD02A6" w14:paraId="117D9156" w14:textId="77777777" w:rsidTr="007165FF">
        <w:trPr>
          <w:trHeight w:val="3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7F89" w14:textId="77777777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FC4" w14:textId="77777777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BED" w14:textId="77777777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840" w14:textId="77777777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2A6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FD02A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51CBC" w:rsidRPr="00FD02A6" w14:paraId="5FD38301" w14:textId="77777777" w:rsidTr="007165F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ACE" w14:textId="5F1378DD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AAE7" w14:textId="768A5FAB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575B" w14:textId="345BAB1D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0611" w14:textId="09AF69CC" w:rsidR="00A51CBC" w:rsidRPr="00FD02A6" w:rsidRDefault="00A51CBC" w:rsidP="00716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</w:tr>
    </w:tbl>
    <w:p w14:paraId="0E489DC7" w14:textId="77777777" w:rsidR="00A51CBC" w:rsidRDefault="00A51CB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33E82CA" w14:textId="77777777" w:rsidR="005F5070" w:rsidRDefault="005F507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2334472" w14:textId="1C0F9251" w:rsidR="00720D9A" w:rsidRDefault="00C745C8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720D9A" w:rsidSect="00D939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859C" w14:textId="77777777" w:rsidR="00FD2C3C" w:rsidRDefault="00FD2C3C" w:rsidP="00681077">
      <w:pPr>
        <w:spacing w:after="0" w:line="240" w:lineRule="auto"/>
      </w:pPr>
      <w:r>
        <w:separator/>
      </w:r>
    </w:p>
  </w:endnote>
  <w:endnote w:type="continuationSeparator" w:id="0">
    <w:p w14:paraId="0F7A2550" w14:textId="77777777" w:rsidR="00FD2C3C" w:rsidRDefault="00FD2C3C" w:rsidP="0068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0823" w14:textId="77777777" w:rsidR="00681077" w:rsidRDefault="006810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3D10" w14:textId="77777777" w:rsidR="00FD2C3C" w:rsidRDefault="00FD2C3C" w:rsidP="00681077">
      <w:pPr>
        <w:spacing w:after="0" w:line="240" w:lineRule="auto"/>
      </w:pPr>
      <w:r>
        <w:separator/>
      </w:r>
    </w:p>
  </w:footnote>
  <w:footnote w:type="continuationSeparator" w:id="0">
    <w:p w14:paraId="0316462A" w14:textId="77777777" w:rsidR="00FD2C3C" w:rsidRDefault="00FD2C3C" w:rsidP="0068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50CB" w14:textId="77777777" w:rsidR="00681077" w:rsidRDefault="00681077">
    <w:pPr>
      <w:pStyle w:val="Zaglavlje"/>
    </w:pPr>
  </w:p>
  <w:p w14:paraId="13BC55D0" w14:textId="77777777" w:rsidR="00681077" w:rsidRDefault="006810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B15"/>
    <w:multiLevelType w:val="multilevel"/>
    <w:tmpl w:val="3D3EC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B0571"/>
    <w:multiLevelType w:val="hybridMultilevel"/>
    <w:tmpl w:val="08B0B810"/>
    <w:lvl w:ilvl="0" w:tplc="33DA98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8F00B6"/>
    <w:multiLevelType w:val="hybridMultilevel"/>
    <w:tmpl w:val="07EE7672"/>
    <w:lvl w:ilvl="0" w:tplc="E9E80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4F40"/>
    <w:multiLevelType w:val="multilevel"/>
    <w:tmpl w:val="0AFEF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71DF3"/>
    <w:multiLevelType w:val="multilevel"/>
    <w:tmpl w:val="50A06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350991">
    <w:abstractNumId w:val="0"/>
  </w:num>
  <w:num w:numId="2" w16cid:durableId="679048581">
    <w:abstractNumId w:val="4"/>
  </w:num>
  <w:num w:numId="3" w16cid:durableId="1103303431">
    <w:abstractNumId w:val="3"/>
  </w:num>
  <w:num w:numId="4" w16cid:durableId="937635794">
    <w:abstractNumId w:val="1"/>
  </w:num>
  <w:num w:numId="5" w16cid:durableId="42338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9A"/>
    <w:rsid w:val="00016B66"/>
    <w:rsid w:val="00026DA1"/>
    <w:rsid w:val="00035768"/>
    <w:rsid w:val="00042140"/>
    <w:rsid w:val="000451A2"/>
    <w:rsid w:val="00057120"/>
    <w:rsid w:val="00076467"/>
    <w:rsid w:val="000B5BDD"/>
    <w:rsid w:val="000C0C17"/>
    <w:rsid w:val="000E4788"/>
    <w:rsid w:val="00113BDB"/>
    <w:rsid w:val="00131443"/>
    <w:rsid w:val="00132340"/>
    <w:rsid w:val="00136945"/>
    <w:rsid w:val="001561DC"/>
    <w:rsid w:val="00181291"/>
    <w:rsid w:val="00196E66"/>
    <w:rsid w:val="001F541A"/>
    <w:rsid w:val="001F6861"/>
    <w:rsid w:val="001F68AA"/>
    <w:rsid w:val="002060EC"/>
    <w:rsid w:val="002168C0"/>
    <w:rsid w:val="002244FA"/>
    <w:rsid w:val="00246D0B"/>
    <w:rsid w:val="00252F3B"/>
    <w:rsid w:val="00273EBD"/>
    <w:rsid w:val="00282D19"/>
    <w:rsid w:val="002A7278"/>
    <w:rsid w:val="002B3F8F"/>
    <w:rsid w:val="002D1D4B"/>
    <w:rsid w:val="002D26D0"/>
    <w:rsid w:val="002E0DAD"/>
    <w:rsid w:val="002E3C1B"/>
    <w:rsid w:val="002F72E6"/>
    <w:rsid w:val="00332487"/>
    <w:rsid w:val="00352956"/>
    <w:rsid w:val="00353B31"/>
    <w:rsid w:val="003573A6"/>
    <w:rsid w:val="00357C53"/>
    <w:rsid w:val="00371B8A"/>
    <w:rsid w:val="003722DC"/>
    <w:rsid w:val="003753AA"/>
    <w:rsid w:val="003914EF"/>
    <w:rsid w:val="00392400"/>
    <w:rsid w:val="0039658F"/>
    <w:rsid w:val="003A11C3"/>
    <w:rsid w:val="003E79E7"/>
    <w:rsid w:val="003F0433"/>
    <w:rsid w:val="003F7335"/>
    <w:rsid w:val="003F7882"/>
    <w:rsid w:val="00411391"/>
    <w:rsid w:val="00411748"/>
    <w:rsid w:val="00441251"/>
    <w:rsid w:val="004457FB"/>
    <w:rsid w:val="0045027C"/>
    <w:rsid w:val="00457A37"/>
    <w:rsid w:val="00460A6A"/>
    <w:rsid w:val="0048458D"/>
    <w:rsid w:val="00491036"/>
    <w:rsid w:val="00497FB9"/>
    <w:rsid w:val="004B62B8"/>
    <w:rsid w:val="004D75F4"/>
    <w:rsid w:val="004F1A99"/>
    <w:rsid w:val="00504556"/>
    <w:rsid w:val="00512E54"/>
    <w:rsid w:val="005233AB"/>
    <w:rsid w:val="0052624F"/>
    <w:rsid w:val="00534332"/>
    <w:rsid w:val="0053799A"/>
    <w:rsid w:val="0058483B"/>
    <w:rsid w:val="00594E2D"/>
    <w:rsid w:val="00595986"/>
    <w:rsid w:val="005A60F9"/>
    <w:rsid w:val="005C5AA0"/>
    <w:rsid w:val="005D443A"/>
    <w:rsid w:val="005F02DB"/>
    <w:rsid w:val="005F3428"/>
    <w:rsid w:val="005F5070"/>
    <w:rsid w:val="005F5F2F"/>
    <w:rsid w:val="00612464"/>
    <w:rsid w:val="00612F88"/>
    <w:rsid w:val="00633040"/>
    <w:rsid w:val="00634519"/>
    <w:rsid w:val="006567AE"/>
    <w:rsid w:val="0066612B"/>
    <w:rsid w:val="00681077"/>
    <w:rsid w:val="00687208"/>
    <w:rsid w:val="006936F1"/>
    <w:rsid w:val="0069660C"/>
    <w:rsid w:val="006A3D78"/>
    <w:rsid w:val="006A7A09"/>
    <w:rsid w:val="006E3118"/>
    <w:rsid w:val="00702DC8"/>
    <w:rsid w:val="00714830"/>
    <w:rsid w:val="00720D9A"/>
    <w:rsid w:val="00735ACD"/>
    <w:rsid w:val="007443EA"/>
    <w:rsid w:val="007539B2"/>
    <w:rsid w:val="0075447A"/>
    <w:rsid w:val="00787547"/>
    <w:rsid w:val="007C16E0"/>
    <w:rsid w:val="007E7611"/>
    <w:rsid w:val="00814698"/>
    <w:rsid w:val="00827C03"/>
    <w:rsid w:val="00833049"/>
    <w:rsid w:val="008A2641"/>
    <w:rsid w:val="008C6756"/>
    <w:rsid w:val="008F7828"/>
    <w:rsid w:val="00944C6F"/>
    <w:rsid w:val="00975571"/>
    <w:rsid w:val="009878F4"/>
    <w:rsid w:val="009B7564"/>
    <w:rsid w:val="009C6257"/>
    <w:rsid w:val="009D4F5B"/>
    <w:rsid w:val="00A17F77"/>
    <w:rsid w:val="00A51CBC"/>
    <w:rsid w:val="00A66208"/>
    <w:rsid w:val="00A87D6E"/>
    <w:rsid w:val="00A94E34"/>
    <w:rsid w:val="00A94FF5"/>
    <w:rsid w:val="00AC5FB4"/>
    <w:rsid w:val="00AD4577"/>
    <w:rsid w:val="00AD648F"/>
    <w:rsid w:val="00AF2105"/>
    <w:rsid w:val="00AF50FA"/>
    <w:rsid w:val="00B0429C"/>
    <w:rsid w:val="00B06595"/>
    <w:rsid w:val="00B23D66"/>
    <w:rsid w:val="00B24C71"/>
    <w:rsid w:val="00B2664D"/>
    <w:rsid w:val="00B543AD"/>
    <w:rsid w:val="00B56255"/>
    <w:rsid w:val="00B60084"/>
    <w:rsid w:val="00B67AFD"/>
    <w:rsid w:val="00B702FC"/>
    <w:rsid w:val="00B77611"/>
    <w:rsid w:val="00B86172"/>
    <w:rsid w:val="00B90B65"/>
    <w:rsid w:val="00BC7482"/>
    <w:rsid w:val="00BD25FA"/>
    <w:rsid w:val="00BE3D1D"/>
    <w:rsid w:val="00BF0813"/>
    <w:rsid w:val="00C04A35"/>
    <w:rsid w:val="00C11C35"/>
    <w:rsid w:val="00C15DBF"/>
    <w:rsid w:val="00C17F24"/>
    <w:rsid w:val="00C21851"/>
    <w:rsid w:val="00C63FAF"/>
    <w:rsid w:val="00C641AB"/>
    <w:rsid w:val="00C70669"/>
    <w:rsid w:val="00C745C8"/>
    <w:rsid w:val="00C80377"/>
    <w:rsid w:val="00C844EF"/>
    <w:rsid w:val="00C85761"/>
    <w:rsid w:val="00CA5F2E"/>
    <w:rsid w:val="00CD7ADF"/>
    <w:rsid w:val="00CE02D7"/>
    <w:rsid w:val="00CE401C"/>
    <w:rsid w:val="00CE66BA"/>
    <w:rsid w:val="00CF13AD"/>
    <w:rsid w:val="00CF4658"/>
    <w:rsid w:val="00D04E46"/>
    <w:rsid w:val="00D101E6"/>
    <w:rsid w:val="00D22A3B"/>
    <w:rsid w:val="00D24570"/>
    <w:rsid w:val="00D27776"/>
    <w:rsid w:val="00D65E5C"/>
    <w:rsid w:val="00D854A7"/>
    <w:rsid w:val="00D86F99"/>
    <w:rsid w:val="00D93933"/>
    <w:rsid w:val="00DA00F4"/>
    <w:rsid w:val="00DA3D2F"/>
    <w:rsid w:val="00DB01A0"/>
    <w:rsid w:val="00DE799C"/>
    <w:rsid w:val="00DF1327"/>
    <w:rsid w:val="00E0671F"/>
    <w:rsid w:val="00E07951"/>
    <w:rsid w:val="00E11DFE"/>
    <w:rsid w:val="00E17058"/>
    <w:rsid w:val="00E36AA7"/>
    <w:rsid w:val="00E4680B"/>
    <w:rsid w:val="00E52040"/>
    <w:rsid w:val="00E9502C"/>
    <w:rsid w:val="00EA770A"/>
    <w:rsid w:val="00EB14D0"/>
    <w:rsid w:val="00EB7CCC"/>
    <w:rsid w:val="00EC6232"/>
    <w:rsid w:val="00EE04FF"/>
    <w:rsid w:val="00EE22A2"/>
    <w:rsid w:val="00EE3C66"/>
    <w:rsid w:val="00F02060"/>
    <w:rsid w:val="00F137BD"/>
    <w:rsid w:val="00F23C3E"/>
    <w:rsid w:val="00F24DFB"/>
    <w:rsid w:val="00F67E43"/>
    <w:rsid w:val="00F7054A"/>
    <w:rsid w:val="00F7084D"/>
    <w:rsid w:val="00F7150B"/>
    <w:rsid w:val="00F72E0B"/>
    <w:rsid w:val="00F84630"/>
    <w:rsid w:val="00FA5E8A"/>
    <w:rsid w:val="00FB03B6"/>
    <w:rsid w:val="00FB3405"/>
    <w:rsid w:val="00FB63A9"/>
    <w:rsid w:val="00FD02A6"/>
    <w:rsid w:val="00FD2C3C"/>
    <w:rsid w:val="00FE192F"/>
    <w:rsid w:val="00FE2ED3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3D93"/>
  <w15:docId w15:val="{31634DA6-1C59-4317-B580-DB658CA3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1077"/>
  </w:style>
  <w:style w:type="paragraph" w:styleId="Podnoje">
    <w:name w:val="footer"/>
    <w:basedOn w:val="Normal"/>
    <w:link w:val="PodnojeChar"/>
    <w:uiPriority w:val="99"/>
    <w:unhideWhenUsed/>
    <w:rsid w:val="0068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1077"/>
  </w:style>
  <w:style w:type="paragraph" w:styleId="Tekstbalonia">
    <w:name w:val="Balloon Text"/>
    <w:basedOn w:val="Normal"/>
    <w:link w:val="TekstbaloniaChar"/>
    <w:uiPriority w:val="99"/>
    <w:semiHidden/>
    <w:unhideWhenUsed/>
    <w:rsid w:val="0068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07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77611"/>
    <w:pPr>
      <w:ind w:left="720"/>
      <w:contextualSpacing/>
    </w:pPr>
  </w:style>
  <w:style w:type="table" w:styleId="Reetkatablice">
    <w:name w:val="Table Grid"/>
    <w:basedOn w:val="Obinatablica"/>
    <w:uiPriority w:val="39"/>
    <w:rsid w:val="00C1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7F2E-8F72-413B-8F2B-F7FDB71A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Ivancica</dc:creator>
  <cp:lastModifiedBy>Karmela Jozić</cp:lastModifiedBy>
  <cp:revision>2</cp:revision>
  <cp:lastPrinted>2024-11-27T13:34:00Z</cp:lastPrinted>
  <dcterms:created xsi:type="dcterms:W3CDTF">2024-12-11T14:39:00Z</dcterms:created>
  <dcterms:modified xsi:type="dcterms:W3CDTF">2024-12-11T14:39:00Z</dcterms:modified>
</cp:coreProperties>
</file>